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B7" w:rsidRPr="001C335C" w:rsidRDefault="00D348B7" w:rsidP="001C335C">
      <w:pPr>
        <w:spacing w:after="0"/>
        <w:outlineLvl w:val="0"/>
        <w:rPr>
          <w:rFonts w:eastAsia="Arial Unicode MS"/>
          <w:b/>
          <w:color w:val="000000"/>
          <w:sz w:val="56"/>
          <w:szCs w:val="24"/>
          <w:u w:color="00000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logo salone del libro alta-small" style="position:absolute;margin-left:411.75pt;margin-top:2.8pt;width:105.75pt;height:28.35pt;z-index:251658240;visibility:visible;mso-wrap-distance-left:4.5pt;mso-wrap-distance-top:4.5pt;mso-wrap-distance-right:4.5pt;mso-wrap-distance-bottom:4.5pt;mso-position-horizontal-relative:margin;mso-position-vertical-relative:line">
            <v:imagedata r:id="rId4" o:title=""/>
            <w10:wrap type="square" anchorx="margin"/>
          </v:shape>
        </w:pict>
      </w:r>
      <w:r>
        <w:rPr>
          <w:noProof/>
          <w:lang w:eastAsia="it-IT"/>
        </w:rPr>
        <w:pict>
          <v:shape id="Immagine 2" o:spid="_x0000_s1027" type="#_x0000_t75" alt="logo_repubblica@scuola" style="position:absolute;margin-left:187.65pt;margin-top:2.75pt;width:164.25pt;height:28.55pt;z-index:251659264;visibility:visible;mso-wrap-distance-left:4.5pt;mso-wrap-distance-top:4.5pt;mso-wrap-distance-right:4.5pt;mso-wrap-distance-bottom:4.5pt;mso-position-horizontal-relative:margin;mso-position-vertical-relative:line">
            <v:imagedata r:id="rId5" o:title=""/>
            <w10:wrap type="square" anchorx="margin"/>
          </v:shape>
        </w:pict>
      </w:r>
      <w:r>
        <w:rPr>
          <w:noProof/>
          <w:lang w:eastAsia="it-IT"/>
        </w:rPr>
        <w:pict>
          <v:shape id="Immagine 1" o:spid="_x0000_s1028" type="#_x0000_t75" alt="logo comix_scritta" style="position:absolute;margin-left:0;margin-top:3.95pt;width:124.5pt;height:28.5pt;z-index:251660288;visibility:visible;mso-wrap-distance-left:4.5pt;mso-wrap-distance-top:4.5pt;mso-wrap-distance-right:4.5pt;mso-wrap-distance-bottom:4.5pt;mso-position-horizontal-relative:margin;mso-position-vertical-relative:line">
            <v:imagedata r:id="rId6" o:title=""/>
            <w10:wrap type="square" anchorx="margin"/>
          </v:shape>
        </w:pict>
      </w:r>
      <w:r w:rsidRPr="001C335C">
        <w:rPr>
          <w:rFonts w:eastAsia="Arial Unicode MS"/>
          <w:b/>
          <w:color w:val="000000"/>
          <w:sz w:val="56"/>
          <w:szCs w:val="24"/>
          <w:u w:color="000000"/>
        </w:rPr>
        <w:t xml:space="preserve">       </w:t>
      </w:r>
    </w:p>
    <w:p w:rsidR="00D348B7" w:rsidRDefault="00D348B7" w:rsidP="00533290">
      <w:pPr>
        <w:tabs>
          <w:tab w:val="left" w:pos="4260"/>
        </w:tabs>
        <w:spacing w:after="0" w:line="120" w:lineRule="auto"/>
        <w:jc w:val="center"/>
        <w:rPr>
          <w:b/>
          <w:sz w:val="52"/>
          <w:szCs w:val="52"/>
        </w:rPr>
      </w:pPr>
    </w:p>
    <w:p w:rsidR="00D348B7" w:rsidRPr="00E75F62" w:rsidRDefault="00D348B7" w:rsidP="00533290">
      <w:pPr>
        <w:tabs>
          <w:tab w:val="left" w:pos="4260"/>
        </w:tabs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COMIX GAMES 2017</w:t>
      </w:r>
    </w:p>
    <w:p w:rsidR="00D348B7" w:rsidRDefault="00D348B7" w:rsidP="00E75F62">
      <w:pPr>
        <w:pStyle w:val="NormalWeb"/>
        <w:shd w:val="clear" w:color="auto" w:fill="FFFFFF"/>
        <w:spacing w:before="0" w:beforeAutospacing="0" w:after="0" w:afterAutospacing="0" w:line="540" w:lineRule="atLeast"/>
        <w:jc w:val="center"/>
        <w:textAlignment w:val="baseline"/>
        <w:rPr>
          <w:rFonts w:ascii="Calibri" w:hAnsi="Calibri"/>
          <w:b/>
          <w:sz w:val="40"/>
          <w:szCs w:val="40"/>
        </w:rPr>
      </w:pPr>
      <w:r w:rsidRPr="00E75F62">
        <w:rPr>
          <w:rFonts w:ascii="Calibri" w:hAnsi="Calibri"/>
          <w:b/>
          <w:sz w:val="40"/>
          <w:szCs w:val="40"/>
        </w:rPr>
        <w:t xml:space="preserve">Torna il concorso di ludolinguistica, </w:t>
      </w:r>
    </w:p>
    <w:p w:rsidR="00D348B7" w:rsidRPr="00E75F62" w:rsidRDefault="00D348B7" w:rsidP="00E75F62">
      <w:pPr>
        <w:pStyle w:val="NormalWeb"/>
        <w:shd w:val="clear" w:color="auto" w:fill="FFFFFF"/>
        <w:spacing w:before="0" w:beforeAutospacing="0" w:after="0" w:afterAutospacing="0" w:line="540" w:lineRule="atLeast"/>
        <w:jc w:val="center"/>
        <w:textAlignment w:val="baseline"/>
        <w:rPr>
          <w:rFonts w:ascii="Calibri" w:hAnsi="Calibri"/>
          <w:b/>
          <w:sz w:val="40"/>
          <w:szCs w:val="40"/>
        </w:rPr>
      </w:pPr>
      <w:r w:rsidRPr="00E75F62">
        <w:rPr>
          <w:rFonts w:ascii="Calibri" w:hAnsi="Calibri"/>
          <w:b/>
          <w:sz w:val="40"/>
          <w:szCs w:val="40"/>
        </w:rPr>
        <w:t>in palio 8.000 euro</w:t>
      </w:r>
      <w:r>
        <w:rPr>
          <w:rFonts w:ascii="Calibri" w:hAnsi="Calibri"/>
          <w:b/>
          <w:sz w:val="40"/>
          <w:szCs w:val="40"/>
        </w:rPr>
        <w:t xml:space="preserve"> per le scuole</w:t>
      </w:r>
    </w:p>
    <w:p w:rsidR="00D348B7" w:rsidRPr="00E75F62" w:rsidRDefault="00D348B7" w:rsidP="006E2D54">
      <w:pPr>
        <w:pStyle w:val="NormalWeb"/>
        <w:shd w:val="clear" w:color="auto" w:fill="FFFFFF"/>
        <w:spacing w:before="0" w:beforeAutospacing="0" w:after="0" w:afterAutospacing="0" w:line="540" w:lineRule="atLeast"/>
        <w:jc w:val="both"/>
        <w:textAlignment w:val="baseline"/>
        <w:rPr>
          <w:rFonts w:ascii="Calibri" w:hAnsi="Calibri"/>
          <w:sz w:val="40"/>
          <w:szCs w:val="40"/>
        </w:rPr>
      </w:pPr>
    </w:p>
    <w:p w:rsidR="00D348B7" w:rsidRPr="00533290" w:rsidRDefault="00D348B7" w:rsidP="006E2D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33290">
        <w:rPr>
          <w:rFonts w:ascii="Calibri" w:hAnsi="Calibri"/>
          <w:sz w:val="22"/>
          <w:szCs w:val="22"/>
        </w:rPr>
        <w:t xml:space="preserve">Tornano i </w:t>
      </w:r>
      <w:r w:rsidRPr="00533290">
        <w:rPr>
          <w:rFonts w:ascii="Calibri" w:hAnsi="Calibri"/>
          <w:b/>
          <w:sz w:val="22"/>
          <w:szCs w:val="22"/>
        </w:rPr>
        <w:t>Comix Games</w:t>
      </w:r>
      <w:r w:rsidRPr="00533290">
        <w:rPr>
          <w:rFonts w:ascii="Calibri" w:hAnsi="Calibri"/>
          <w:sz w:val="22"/>
          <w:szCs w:val="22"/>
        </w:rPr>
        <w:t xml:space="preserve">, il </w:t>
      </w:r>
      <w:r w:rsidRPr="00533290">
        <w:rPr>
          <w:rFonts w:ascii="Calibri" w:hAnsi="Calibri"/>
          <w:b/>
          <w:sz w:val="22"/>
          <w:szCs w:val="22"/>
        </w:rPr>
        <w:t xml:space="preserve">concorso di Ludolinguistica </w:t>
      </w:r>
      <w:r w:rsidRPr="00533290">
        <w:rPr>
          <w:rFonts w:ascii="Calibri" w:hAnsi="Calibri"/>
          <w:sz w:val="22"/>
          <w:szCs w:val="22"/>
        </w:rPr>
        <w:t xml:space="preserve">per le </w:t>
      </w:r>
      <w:r w:rsidRPr="00533290">
        <w:rPr>
          <w:rFonts w:ascii="Calibri" w:hAnsi="Calibri"/>
          <w:b/>
          <w:sz w:val="22"/>
          <w:szCs w:val="22"/>
        </w:rPr>
        <w:t>scuole secondarie di primo e secondo grado</w:t>
      </w:r>
      <w:r w:rsidRPr="00533290">
        <w:rPr>
          <w:rFonts w:ascii="Calibri" w:hAnsi="Calibri"/>
          <w:sz w:val="22"/>
          <w:szCs w:val="22"/>
        </w:rPr>
        <w:t xml:space="preserve"> organizzato da </w:t>
      </w:r>
      <w:r w:rsidRPr="00533290">
        <w:rPr>
          <w:rFonts w:ascii="Calibri" w:hAnsi="Calibri"/>
          <w:b/>
          <w:sz w:val="22"/>
          <w:szCs w:val="22"/>
        </w:rPr>
        <w:t>Comix</w:t>
      </w:r>
      <w:r w:rsidRPr="00533290">
        <w:rPr>
          <w:rFonts w:ascii="Calibri" w:hAnsi="Calibri"/>
          <w:sz w:val="22"/>
          <w:szCs w:val="22"/>
        </w:rPr>
        <w:t xml:space="preserve"> in collaborazione con </w:t>
      </w:r>
      <w:r w:rsidRPr="00533290">
        <w:rPr>
          <w:rFonts w:ascii="Calibri" w:hAnsi="Calibri"/>
          <w:b/>
          <w:sz w:val="22"/>
          <w:szCs w:val="22"/>
        </w:rPr>
        <w:t>Repubblica Scuola</w:t>
      </w:r>
      <w:r w:rsidRPr="00533290">
        <w:rPr>
          <w:rFonts w:ascii="Calibri" w:hAnsi="Calibri"/>
          <w:sz w:val="22"/>
          <w:szCs w:val="22"/>
        </w:rPr>
        <w:t xml:space="preserve"> e il </w:t>
      </w:r>
      <w:r w:rsidRPr="00533290">
        <w:rPr>
          <w:rFonts w:ascii="Calibri" w:hAnsi="Calibri"/>
          <w:b/>
          <w:sz w:val="22"/>
          <w:szCs w:val="22"/>
        </w:rPr>
        <w:t>Salone Internazionale del Libro di Torino</w:t>
      </w:r>
      <w:r>
        <w:rPr>
          <w:rFonts w:ascii="Calibri" w:hAnsi="Calibri"/>
          <w:sz w:val="22"/>
          <w:szCs w:val="22"/>
        </w:rPr>
        <w:t xml:space="preserve"> e giunto quest’anno alla sua </w:t>
      </w:r>
      <w:r w:rsidRPr="00533290">
        <w:rPr>
          <w:rFonts w:ascii="Calibri" w:hAnsi="Calibri"/>
          <w:sz w:val="22"/>
          <w:szCs w:val="22"/>
        </w:rPr>
        <w:t xml:space="preserve">V edizione. </w:t>
      </w:r>
    </w:p>
    <w:p w:rsidR="00D348B7" w:rsidRPr="00533290" w:rsidRDefault="00D348B7" w:rsidP="006E2D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33290">
        <w:rPr>
          <w:rFonts w:ascii="Calibri" w:hAnsi="Calibri"/>
          <w:sz w:val="22"/>
          <w:szCs w:val="22"/>
        </w:rPr>
        <w:t xml:space="preserve">Per partecipare al concorso e avere così la possibilità di aggiudicarsi il premio in denaro e accedere alla </w:t>
      </w:r>
      <w:r w:rsidRPr="00533290">
        <w:rPr>
          <w:rFonts w:ascii="Calibri" w:hAnsi="Calibri"/>
          <w:b/>
          <w:bCs/>
          <w:sz w:val="22"/>
          <w:szCs w:val="22"/>
        </w:rPr>
        <w:t>finalissima</w:t>
      </w:r>
      <w:r w:rsidRPr="00533290">
        <w:rPr>
          <w:rFonts w:ascii="Calibri" w:hAnsi="Calibri"/>
          <w:sz w:val="22"/>
          <w:szCs w:val="22"/>
        </w:rPr>
        <w:t xml:space="preserve">, in programma </w:t>
      </w:r>
      <w:r>
        <w:rPr>
          <w:rFonts w:ascii="Calibri" w:hAnsi="Calibri"/>
          <w:sz w:val="22"/>
          <w:szCs w:val="22"/>
        </w:rPr>
        <w:t>lunedì 22</w:t>
      </w:r>
      <w:r w:rsidRPr="00533290">
        <w:rPr>
          <w:rFonts w:ascii="Calibri" w:hAnsi="Calibri"/>
          <w:sz w:val="22"/>
          <w:szCs w:val="22"/>
        </w:rPr>
        <w:t xml:space="preserve"> maggio 2016 al </w:t>
      </w:r>
      <w:r w:rsidRPr="00533290">
        <w:rPr>
          <w:rFonts w:ascii="Calibri" w:hAnsi="Calibri"/>
          <w:b/>
          <w:bCs/>
          <w:sz w:val="22"/>
          <w:szCs w:val="22"/>
        </w:rPr>
        <w:t xml:space="preserve">Salone Internazionale del Libro di Torino, </w:t>
      </w:r>
      <w:r w:rsidRPr="00533290">
        <w:rPr>
          <w:rFonts w:ascii="Calibri" w:hAnsi="Calibri"/>
          <w:sz w:val="22"/>
          <w:szCs w:val="22"/>
        </w:rPr>
        <w:t>le classi dovranno produrre</w:t>
      </w:r>
      <w:r>
        <w:rPr>
          <w:rFonts w:ascii="Calibri" w:hAnsi="Calibri"/>
          <w:sz w:val="22"/>
          <w:szCs w:val="22"/>
        </w:rPr>
        <w:t>, entro il 24 gennaio 2017,</w:t>
      </w:r>
      <w:r w:rsidRPr="00533290">
        <w:rPr>
          <w:rFonts w:ascii="Calibri" w:hAnsi="Calibri"/>
          <w:sz w:val="22"/>
          <w:szCs w:val="22"/>
        </w:rPr>
        <w:t xml:space="preserve"> almeno </w:t>
      </w:r>
      <w:r w:rsidRPr="00533290">
        <w:rPr>
          <w:rFonts w:ascii="Calibri" w:hAnsi="Calibri"/>
          <w:b/>
          <w:bCs/>
          <w:sz w:val="22"/>
          <w:szCs w:val="22"/>
        </w:rPr>
        <w:t xml:space="preserve">5 </w:t>
      </w:r>
      <w:r>
        <w:rPr>
          <w:rFonts w:ascii="Calibri" w:hAnsi="Calibri"/>
          <w:b/>
          <w:bCs/>
          <w:sz w:val="22"/>
          <w:szCs w:val="22"/>
        </w:rPr>
        <w:t>lipogrammi</w:t>
      </w:r>
      <w:r w:rsidRPr="00533290">
        <w:rPr>
          <w:rFonts w:ascii="Calibri" w:hAnsi="Calibri"/>
          <w:b/>
          <w:bCs/>
          <w:sz w:val="22"/>
          <w:szCs w:val="22"/>
        </w:rPr>
        <w:t xml:space="preserve">  </w:t>
      </w:r>
      <w:r w:rsidRPr="00533290">
        <w:rPr>
          <w:rFonts w:ascii="Calibri" w:hAnsi="Calibri"/>
          <w:bCs/>
          <w:sz w:val="22"/>
          <w:szCs w:val="22"/>
        </w:rPr>
        <w:t>(</w:t>
      </w:r>
      <w:hyperlink r:id="rId7" w:history="1">
        <w:r w:rsidRPr="00E03590">
          <w:rPr>
            <w:rStyle w:val="Hyperlink"/>
            <w:rFonts w:ascii="Calibri" w:hAnsi="Calibri"/>
            <w:bCs/>
            <w:sz w:val="22"/>
            <w:szCs w:val="22"/>
          </w:rPr>
          <w:t>http://scuola.repubblica.it/blog/tema/comix-games-classi-2017/</w:t>
        </w:r>
      </w:hyperlink>
      <w:r>
        <w:t xml:space="preserve">) </w:t>
      </w:r>
      <w:r w:rsidRPr="00533290">
        <w:rPr>
          <w:rFonts w:ascii="Calibri" w:hAnsi="Calibri"/>
          <w:sz w:val="22"/>
          <w:szCs w:val="22"/>
        </w:rPr>
        <w:t xml:space="preserve">della trama di altrettanti </w:t>
      </w:r>
      <w:r w:rsidRPr="00533290">
        <w:rPr>
          <w:rFonts w:ascii="Calibri" w:hAnsi="Calibri"/>
          <w:b/>
          <w:bCs/>
          <w:sz w:val="22"/>
          <w:szCs w:val="22"/>
        </w:rPr>
        <w:t xml:space="preserve">romanzi </w:t>
      </w:r>
      <w:r w:rsidRPr="00533290">
        <w:rPr>
          <w:rFonts w:ascii="Calibri" w:hAnsi="Calibri"/>
          <w:sz w:val="22"/>
          <w:szCs w:val="22"/>
        </w:rPr>
        <w:t>tra quelli che vi proponiamo in questo elenco:</w:t>
      </w:r>
    </w:p>
    <w:p w:rsidR="00D348B7" w:rsidRDefault="00D348B7" w:rsidP="006E2D54">
      <w:pPr>
        <w:spacing w:line="120" w:lineRule="auto"/>
        <w:jc w:val="both"/>
        <w:rPr>
          <w:rFonts w:cs="Arial"/>
          <w:color w:val="333333"/>
          <w:sz w:val="20"/>
          <w:szCs w:val="20"/>
          <w:shd w:val="clear" w:color="auto" w:fill="FFFFFF"/>
        </w:rPr>
      </w:pPr>
    </w:p>
    <w:p w:rsidR="00D348B7" w:rsidRPr="002E37A2" w:rsidRDefault="00D348B7" w:rsidP="006E2D54">
      <w:pPr>
        <w:jc w:val="both"/>
        <w:rPr>
          <w:rFonts w:cs="Tahoma"/>
          <w:sz w:val="20"/>
          <w:szCs w:val="20"/>
        </w:rPr>
      </w:pPr>
      <w:r w:rsidRPr="002E37A2">
        <w:rPr>
          <w:rFonts w:cs="Arial"/>
          <w:color w:val="333333"/>
          <w:sz w:val="20"/>
          <w:szCs w:val="20"/>
          <w:shd w:val="clear" w:color="auto" w:fill="FFFFFF"/>
        </w:rPr>
        <w:t>ENEIDE, Publio Virgilio Marone - L’ORLANDO FURIOSO, Ludovico Ariosto -DON CHISCIOTTE, Miguel De Cervantes, AMLETO , William Shakespeare -IL NOME DELLA ROSA, Umberto Eco - IL GIOVANE HOLDEN , J. D. Salinger, MARCOVALDO , Italo Calvino - LA FATTORIA DEGLI ANIMALI, George Orwell -ORGOGLIO E PREGIUDIZIO, Jane Austen - FEBBRE A 90, Nick Hornby - LA SOLITUDINE DEI NUMERI PRIMI, Paolo Giordano – NOVECENTO, Alessandro Baricco - L’ULTIMO ELFO, Silvana De Mari - OLIVER TWIST,Charles Dickens -IL DIARIO DI ANNA FRANK, Anna Frank - CENT’ANNI DI SOLITUDINE , Gabriel Garcia Marquez - L’AMICA GENIALE, Elena Ferrante - UNO SPLENDIDO DISASTRO , Jamie McGuire-HARRY POTTER, J. K. Rowling -IO PRIMA DI TE, Jojo Moyes - MIO FRATELLO RINCORRE I DINOSAURI , Giacomo Mazzariol – IL GIARDINO SEGRETO , Frances Hodgson Burnett - LO HOBBIT , J. R. R. Tolkien – SHADOWHUNTERS, Cassandra Clare -STORIA DI UNA LADRA DI LIBRI, Markus Zusak.</w:t>
      </w:r>
    </w:p>
    <w:p w:rsidR="00D348B7" w:rsidRPr="00533290" w:rsidRDefault="00D348B7" w:rsidP="006E2D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Calibri" w:hAnsi="Calibri"/>
          <w:sz w:val="22"/>
          <w:szCs w:val="22"/>
        </w:rPr>
      </w:pPr>
      <w:bookmarkStart w:id="0" w:name="_GoBack"/>
      <w:bookmarkEnd w:id="0"/>
      <w:r w:rsidRPr="00533290">
        <w:rPr>
          <w:rFonts w:ascii="Calibri" w:hAnsi="Calibri"/>
          <w:sz w:val="22"/>
          <w:szCs w:val="22"/>
        </w:rPr>
        <w:t xml:space="preserve">I </w:t>
      </w:r>
      <w:r w:rsidRPr="00533290">
        <w:rPr>
          <w:rFonts w:ascii="Calibri" w:hAnsi="Calibri"/>
          <w:b/>
          <w:bCs/>
          <w:sz w:val="22"/>
          <w:szCs w:val="22"/>
        </w:rPr>
        <w:t xml:space="preserve">sei </w:t>
      </w:r>
      <w:r w:rsidRPr="00533290">
        <w:rPr>
          <w:rFonts w:ascii="Calibri" w:hAnsi="Calibri"/>
          <w:sz w:val="22"/>
          <w:szCs w:val="22"/>
        </w:rPr>
        <w:t>istituti scolastici che firmeranno i componimenti migliori avranno accesso alla seconda fase del concorso: fra febbraio e marzo</w:t>
      </w:r>
      <w:r w:rsidRPr="00533290">
        <w:rPr>
          <w:rFonts w:ascii="Calibri" w:hAnsi="Calibri"/>
          <w:b/>
          <w:bCs/>
          <w:sz w:val="22"/>
          <w:szCs w:val="22"/>
        </w:rPr>
        <w:t xml:space="preserve"> </w:t>
      </w:r>
      <w:r w:rsidRPr="00533290">
        <w:rPr>
          <w:rFonts w:ascii="Calibri" w:hAnsi="Calibri"/>
          <w:sz w:val="22"/>
          <w:szCs w:val="22"/>
        </w:rPr>
        <w:t>Comix terrà nelle scuole vincitrici una lezione/gara di ludolinguistica per selezionare la classe che approderà alla finalissima</w:t>
      </w:r>
      <w:r>
        <w:rPr>
          <w:rFonts w:ascii="Calibri" w:hAnsi="Calibri"/>
          <w:sz w:val="22"/>
          <w:szCs w:val="22"/>
        </w:rPr>
        <w:t xml:space="preserve"> e rappresenterà la scuola al Salone Internazionale del Libro di Torino</w:t>
      </w:r>
      <w:r w:rsidRPr="00533290">
        <w:rPr>
          <w:rFonts w:ascii="Calibri" w:hAnsi="Calibri"/>
          <w:sz w:val="22"/>
          <w:szCs w:val="22"/>
        </w:rPr>
        <w:t>.</w:t>
      </w:r>
    </w:p>
    <w:p w:rsidR="00D348B7" w:rsidRPr="00533290" w:rsidRDefault="00D348B7" w:rsidP="006E2D54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</w:p>
    <w:p w:rsidR="00D348B7" w:rsidRPr="00533290" w:rsidRDefault="00D348B7" w:rsidP="006E2D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33290">
        <w:rPr>
          <w:rFonts w:ascii="Calibri" w:hAnsi="Calibri"/>
          <w:sz w:val="22"/>
          <w:szCs w:val="22"/>
        </w:rPr>
        <w:t xml:space="preserve"> A contribuito delle </w:t>
      </w:r>
      <w:r w:rsidRPr="00533290">
        <w:rPr>
          <w:rFonts w:ascii="Calibri" w:hAnsi="Calibri"/>
          <w:b/>
          <w:bCs/>
          <w:sz w:val="22"/>
          <w:szCs w:val="22"/>
        </w:rPr>
        <w:t xml:space="preserve">spese di viaggio </w:t>
      </w:r>
      <w:r w:rsidRPr="00533290">
        <w:rPr>
          <w:rFonts w:ascii="Calibri" w:hAnsi="Calibri"/>
          <w:sz w:val="22"/>
          <w:szCs w:val="22"/>
        </w:rPr>
        <w:t xml:space="preserve">per la trasferta a Torino in occasione della finalissima, le classi riceveranno un </w:t>
      </w:r>
      <w:r w:rsidRPr="00533290">
        <w:rPr>
          <w:rFonts w:ascii="Calibri" w:hAnsi="Calibri"/>
          <w:b/>
          <w:sz w:val="22"/>
          <w:szCs w:val="22"/>
        </w:rPr>
        <w:t>premio in denaro</w:t>
      </w:r>
      <w:r w:rsidRPr="00533290">
        <w:rPr>
          <w:rFonts w:ascii="Calibri" w:hAnsi="Calibri"/>
          <w:sz w:val="22"/>
          <w:szCs w:val="22"/>
        </w:rPr>
        <w:t xml:space="preserve"> e i biglietti omaggio di ingresso al Salone. </w:t>
      </w:r>
    </w:p>
    <w:p w:rsidR="00D348B7" w:rsidRDefault="00D348B7" w:rsidP="006E2D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</w:pPr>
      <w:r w:rsidRPr="00533290">
        <w:rPr>
          <w:rFonts w:ascii="Calibri" w:hAnsi="Calibri"/>
          <w:sz w:val="22"/>
          <w:szCs w:val="22"/>
        </w:rPr>
        <w:t xml:space="preserve">Il </w:t>
      </w:r>
      <w:r w:rsidRPr="00533290">
        <w:rPr>
          <w:rFonts w:ascii="Calibri" w:hAnsi="Calibri"/>
          <w:b/>
          <w:bCs/>
          <w:sz w:val="22"/>
          <w:szCs w:val="22"/>
        </w:rPr>
        <w:t xml:space="preserve">montepremi di 8.000,00 euro </w:t>
      </w:r>
      <w:r w:rsidRPr="00533290">
        <w:rPr>
          <w:rFonts w:ascii="Calibri" w:hAnsi="Calibri"/>
          <w:sz w:val="22"/>
          <w:szCs w:val="22"/>
        </w:rPr>
        <w:t>messo a disposizione da Franco Cosimo Panini Editore</w:t>
      </w:r>
      <w:r>
        <w:rPr>
          <w:rFonts w:ascii="Calibri" w:hAnsi="Calibri"/>
          <w:sz w:val="22"/>
          <w:szCs w:val="22"/>
        </w:rPr>
        <w:t xml:space="preserve"> sarà ripartito tenendo conto della collocazione geografica e della distanza da Torino delle classi vincitrici.</w:t>
      </w:r>
    </w:p>
    <w:p w:rsidR="00D348B7" w:rsidRDefault="00D348B7" w:rsidP="006E2D54">
      <w:pPr>
        <w:pStyle w:val="NormalWeb"/>
        <w:shd w:val="clear" w:color="auto" w:fill="FFFFFF"/>
        <w:spacing w:before="0" w:beforeAutospacing="0" w:after="0" w:afterAutospacing="0" w:line="540" w:lineRule="atLeast"/>
        <w:jc w:val="both"/>
        <w:textAlignment w:val="baseline"/>
        <w:rPr>
          <w:rFonts w:ascii="Calibri" w:hAnsi="Calibri"/>
          <w:bCs/>
          <w:sz w:val="22"/>
          <w:szCs w:val="22"/>
        </w:rPr>
      </w:pPr>
      <w:hyperlink r:id="rId8" w:history="1">
        <w:r w:rsidRPr="00E03590">
          <w:rPr>
            <w:rStyle w:val="Hyperlink"/>
            <w:rFonts w:ascii="Calibri" w:hAnsi="Calibri"/>
            <w:bCs/>
            <w:sz w:val="22"/>
            <w:szCs w:val="22"/>
          </w:rPr>
          <w:t>http://temi.repubblica.it/UserFiles/repubblica-scuola/File/RepScuolaComixGamesRegolamento2017.pdf</w:t>
        </w:r>
      </w:hyperlink>
    </w:p>
    <w:p w:rsidR="00D348B7" w:rsidRDefault="00D348B7" w:rsidP="006E2D54">
      <w:pPr>
        <w:pStyle w:val="NormalWeb"/>
        <w:shd w:val="clear" w:color="auto" w:fill="FFFFFF"/>
        <w:spacing w:before="0" w:beforeAutospacing="0" w:after="0" w:afterAutospacing="0" w:line="540" w:lineRule="atLeast"/>
        <w:jc w:val="both"/>
        <w:textAlignment w:val="baseline"/>
        <w:rPr>
          <w:rFonts w:ascii="Calibri" w:hAnsi="Calibri"/>
          <w:bCs/>
          <w:sz w:val="22"/>
          <w:szCs w:val="22"/>
        </w:rPr>
      </w:pPr>
      <w:hyperlink r:id="rId9" w:history="1">
        <w:r w:rsidRPr="00E03590">
          <w:rPr>
            <w:rStyle w:val="Hyperlink"/>
            <w:rFonts w:ascii="Calibri" w:hAnsi="Calibri"/>
            <w:bCs/>
            <w:sz w:val="22"/>
            <w:szCs w:val="22"/>
          </w:rPr>
          <w:t>http://scuola.repubblica.it/blog/tema/comix-games-classi-2017/</w:t>
        </w:r>
      </w:hyperlink>
    </w:p>
    <w:p w:rsidR="00D348B7" w:rsidRPr="00A80B46" w:rsidRDefault="00D348B7" w:rsidP="006E2D54">
      <w:pPr>
        <w:pStyle w:val="NormalWeb"/>
        <w:shd w:val="clear" w:color="auto" w:fill="FFFFFF"/>
        <w:spacing w:before="0" w:beforeAutospacing="0" w:after="0" w:afterAutospacing="0" w:line="540" w:lineRule="atLeast"/>
        <w:jc w:val="both"/>
        <w:textAlignment w:val="baseline"/>
        <w:rPr>
          <w:rFonts w:ascii="Calibri" w:hAnsi="Calibri"/>
          <w:b/>
          <w:sz w:val="20"/>
          <w:szCs w:val="20"/>
        </w:rPr>
      </w:pPr>
      <w:r w:rsidRPr="00A80B46">
        <w:rPr>
          <w:rFonts w:ascii="Calibri" w:hAnsi="Calibri"/>
          <w:b/>
          <w:sz w:val="20"/>
          <w:szCs w:val="20"/>
        </w:rPr>
        <w:t xml:space="preserve">Per qualsiasi ulteriore informazione o richiesta: </w:t>
      </w:r>
    </w:p>
    <w:p w:rsidR="00D348B7" w:rsidRDefault="00D348B7" w:rsidP="006E2D54">
      <w:pPr>
        <w:spacing w:line="120" w:lineRule="auto"/>
        <w:jc w:val="both"/>
        <w:rPr>
          <w:color w:val="000000"/>
          <w:lang w:eastAsia="it-IT"/>
        </w:rPr>
      </w:pPr>
    </w:p>
    <w:p w:rsidR="00D348B7" w:rsidRPr="002E37A2" w:rsidRDefault="00D348B7" w:rsidP="00533290">
      <w:pPr>
        <w:rPr>
          <w:color w:val="000000"/>
          <w:sz w:val="20"/>
          <w:szCs w:val="20"/>
          <w:lang w:eastAsia="it-IT"/>
        </w:rPr>
      </w:pPr>
      <w:r w:rsidRPr="002E37A2">
        <w:rPr>
          <w:color w:val="000000"/>
          <w:sz w:val="20"/>
          <w:szCs w:val="20"/>
          <w:lang w:eastAsia="it-IT"/>
        </w:rPr>
        <w:t xml:space="preserve">Silvia Stagi </w:t>
      </w:r>
    </w:p>
    <w:p w:rsidR="00D348B7" w:rsidRDefault="00D348B7" w:rsidP="00533290">
      <w:pPr>
        <w:rPr>
          <w:color w:val="000000"/>
          <w:sz w:val="20"/>
          <w:szCs w:val="20"/>
          <w:lang w:eastAsia="it-IT"/>
        </w:rPr>
      </w:pPr>
      <w:r w:rsidRPr="002E37A2">
        <w:rPr>
          <w:color w:val="000000"/>
          <w:sz w:val="20"/>
          <w:szCs w:val="20"/>
          <w:lang w:eastAsia="it-IT"/>
        </w:rPr>
        <w:t xml:space="preserve">Ufficio Stampa </w:t>
      </w:r>
      <w:r w:rsidRPr="002E37A2">
        <w:rPr>
          <w:color w:val="000000"/>
          <w:sz w:val="20"/>
          <w:szCs w:val="20"/>
          <w:lang w:eastAsia="it-IT"/>
        </w:rPr>
        <w:br/>
        <w:t>Franco Cosimo Panini Editore</w:t>
      </w:r>
      <w:r w:rsidRPr="002E37A2">
        <w:rPr>
          <w:color w:val="000000"/>
          <w:sz w:val="20"/>
          <w:szCs w:val="20"/>
          <w:lang w:eastAsia="it-IT"/>
        </w:rPr>
        <w:br/>
        <w:t>Via Giardini 474/D, 41124 Modena</w:t>
      </w:r>
    </w:p>
    <w:p w:rsidR="00D348B7" w:rsidRPr="002E37A2" w:rsidRDefault="00D348B7" w:rsidP="00533290">
      <w:pPr>
        <w:rPr>
          <w:sz w:val="20"/>
          <w:szCs w:val="20"/>
          <w:lang w:eastAsia="it-IT"/>
        </w:rPr>
      </w:pPr>
      <w:r w:rsidRPr="002E37A2">
        <w:rPr>
          <w:color w:val="000000"/>
          <w:sz w:val="20"/>
          <w:szCs w:val="20"/>
          <w:lang w:eastAsia="it-IT"/>
        </w:rPr>
        <w:t>tel.  +39 059 2917330</w:t>
      </w:r>
      <w:r w:rsidRPr="002E37A2">
        <w:rPr>
          <w:color w:val="000000"/>
          <w:sz w:val="20"/>
          <w:szCs w:val="20"/>
          <w:lang w:eastAsia="it-IT"/>
        </w:rPr>
        <w:br/>
        <w:t>cell. +39 334 6730175</w:t>
      </w:r>
    </w:p>
    <w:sectPr w:rsidR="00D348B7" w:rsidRPr="002E37A2" w:rsidSect="00E75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E0"/>
    <w:rsid w:val="000107AB"/>
    <w:rsid w:val="00025D2C"/>
    <w:rsid w:val="000416A0"/>
    <w:rsid w:val="000579D0"/>
    <w:rsid w:val="001C335C"/>
    <w:rsid w:val="002227F0"/>
    <w:rsid w:val="002E37A2"/>
    <w:rsid w:val="00331DC5"/>
    <w:rsid w:val="003C323D"/>
    <w:rsid w:val="00401C03"/>
    <w:rsid w:val="004A571E"/>
    <w:rsid w:val="00533290"/>
    <w:rsid w:val="005E722E"/>
    <w:rsid w:val="00661B9C"/>
    <w:rsid w:val="006E2D54"/>
    <w:rsid w:val="00756636"/>
    <w:rsid w:val="008062CF"/>
    <w:rsid w:val="0081140E"/>
    <w:rsid w:val="00816EAD"/>
    <w:rsid w:val="00835039"/>
    <w:rsid w:val="00893302"/>
    <w:rsid w:val="009061E9"/>
    <w:rsid w:val="009809F4"/>
    <w:rsid w:val="00A80B46"/>
    <w:rsid w:val="00AB517E"/>
    <w:rsid w:val="00AC60B7"/>
    <w:rsid w:val="00BC6291"/>
    <w:rsid w:val="00D348B7"/>
    <w:rsid w:val="00D65951"/>
    <w:rsid w:val="00E03590"/>
    <w:rsid w:val="00E24FE0"/>
    <w:rsid w:val="00E75F62"/>
    <w:rsid w:val="00F0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4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E24FE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24FE0"/>
    <w:rPr>
      <w:rFonts w:cs="Times New Roman"/>
    </w:rPr>
  </w:style>
  <w:style w:type="character" w:styleId="Hyperlink">
    <w:name w:val="Hyperlink"/>
    <w:basedOn w:val="DefaultParagraphFont"/>
    <w:uiPriority w:val="99"/>
    <w:rsid w:val="00E24FE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107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BC629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i.repubblica.it/UserFiles/repubblica-scuola/File/RepScuolaComixGamesRegolamento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uola.repubblica.it/blog/tema/comix-games-classi-20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cuola.repubblica.it/blog/tema/comix-games-classi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452</Words>
  <Characters>2582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Silvia Stagi</dc:creator>
  <cp:keywords/>
  <dc:description/>
  <cp:lastModifiedBy>POSTA</cp:lastModifiedBy>
  <cp:revision>2</cp:revision>
  <cp:lastPrinted>2015-10-07T09:24:00Z</cp:lastPrinted>
  <dcterms:created xsi:type="dcterms:W3CDTF">2016-10-29T08:16:00Z</dcterms:created>
  <dcterms:modified xsi:type="dcterms:W3CDTF">2016-10-29T08:16:00Z</dcterms:modified>
</cp:coreProperties>
</file>