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BA" w:rsidRDefault="006A47BA" w:rsidP="00464C11">
      <w:pPr>
        <w:jc w:val="center"/>
      </w:pPr>
      <w:r w:rsidRPr="00221BFF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Macintosh HD:Users:flavio:Desktop:Flavio 2005:FVG 2016-2017:Udine 5 settembre 2016:fascialoghi.jpg" style="width:422.25pt;height:48.75pt;visibility:visible">
            <v:imagedata r:id="rId7" o:title=""/>
          </v:shape>
        </w:pict>
      </w:r>
    </w:p>
    <w:p w:rsidR="006A47BA" w:rsidRDefault="006A47BA" w:rsidP="00464C11">
      <w:pPr>
        <w:jc w:val="center"/>
      </w:pPr>
    </w:p>
    <w:p w:rsidR="006A47BA" w:rsidRDefault="006A47BA" w:rsidP="00464C11">
      <w:pPr>
        <w:jc w:val="center"/>
      </w:pPr>
    </w:p>
    <w:p w:rsidR="006A47BA" w:rsidRDefault="006A47BA" w:rsidP="00464C11">
      <w:pPr>
        <w:jc w:val="center"/>
      </w:pPr>
    </w:p>
    <w:p w:rsidR="006A47BA" w:rsidRPr="00F166D9" w:rsidRDefault="006A47BA" w:rsidP="00464C11">
      <w:pPr>
        <w:jc w:val="center"/>
        <w:rPr>
          <w:b/>
          <w:sz w:val="36"/>
          <w:szCs w:val="36"/>
        </w:rPr>
      </w:pPr>
      <w:r w:rsidRPr="00F166D9">
        <w:rPr>
          <w:b/>
          <w:sz w:val="36"/>
          <w:szCs w:val="36"/>
        </w:rPr>
        <w:t xml:space="preserve">Corso di formazione e ricerca </w:t>
      </w:r>
    </w:p>
    <w:p w:rsidR="006A47BA" w:rsidRPr="00CC2A01" w:rsidRDefault="006A47BA" w:rsidP="00CC2A01">
      <w:pPr>
        <w:jc w:val="center"/>
      </w:pPr>
      <w:r>
        <w:rPr>
          <w:rFonts w:cs="Palatino-Roman"/>
          <w:bCs/>
        </w:rPr>
        <w:t>per i</w:t>
      </w:r>
      <w:r w:rsidRPr="00CC2A01">
        <w:rPr>
          <w:rFonts w:cs="Palatino-Roman"/>
          <w:bCs/>
        </w:rPr>
        <w:t>l personale docente delle scuole primarie e</w:t>
      </w:r>
      <w:r w:rsidRPr="00CC2A01">
        <w:t xml:space="preserve"> </w:t>
      </w:r>
      <w:r w:rsidRPr="00CC2A01">
        <w:rPr>
          <w:rFonts w:cs="Palatino-Roman"/>
          <w:bCs/>
        </w:rPr>
        <w:t>secondarie</w:t>
      </w:r>
    </w:p>
    <w:p w:rsidR="006A47BA" w:rsidRPr="00F166D9" w:rsidRDefault="006A47BA" w:rsidP="00F246F3">
      <w:pPr>
        <w:jc w:val="center"/>
        <w:rPr>
          <w:b/>
          <w:color w:val="FF0000"/>
          <w:sz w:val="36"/>
          <w:szCs w:val="36"/>
        </w:rPr>
      </w:pPr>
      <w:r w:rsidRPr="00F166D9">
        <w:rPr>
          <w:b/>
          <w:color w:val="FF0000"/>
          <w:sz w:val="36"/>
          <w:szCs w:val="36"/>
        </w:rPr>
        <w:t>L’educazione alla pace e alla cittadinanza glocale</w:t>
      </w:r>
    </w:p>
    <w:p w:rsidR="006A47BA" w:rsidRDefault="006A47BA" w:rsidP="00F246F3">
      <w:pPr>
        <w:jc w:val="center"/>
      </w:pPr>
      <w:r>
        <w:t>Dalle buone pratiche alle linee guida</w:t>
      </w:r>
    </w:p>
    <w:p w:rsidR="006A47BA" w:rsidRDefault="006A47BA" w:rsidP="00F246F3">
      <w:pPr>
        <w:jc w:val="center"/>
      </w:pPr>
    </w:p>
    <w:p w:rsidR="006A47BA" w:rsidRPr="00204180" w:rsidRDefault="006A47BA" w:rsidP="005D560B">
      <w:pPr>
        <w:jc w:val="center"/>
        <w:rPr>
          <w:b/>
          <w:sz w:val="36"/>
          <w:szCs w:val="36"/>
        </w:rPr>
      </w:pPr>
      <w:r w:rsidRPr="00204180">
        <w:rPr>
          <w:b/>
          <w:sz w:val="36"/>
          <w:szCs w:val="36"/>
        </w:rPr>
        <w:t>10 – 11 febbraio 2017</w:t>
      </w:r>
    </w:p>
    <w:p w:rsidR="006A47BA" w:rsidRPr="00CC2A01" w:rsidRDefault="006A47BA" w:rsidP="00F246F3">
      <w:pPr>
        <w:tabs>
          <w:tab w:val="center" w:pos="4536"/>
        </w:tabs>
        <w:ind w:right="-1"/>
        <w:jc w:val="center"/>
      </w:pPr>
      <w:r w:rsidRPr="00CC2A01">
        <w:t>Centro di accoglienza Ernesto Balducci di Zugliano (UD)</w:t>
      </w:r>
    </w:p>
    <w:p w:rsidR="006A47BA" w:rsidRDefault="006A47BA" w:rsidP="00CC2A01"/>
    <w:p w:rsidR="006A47BA" w:rsidRDefault="006A47BA" w:rsidP="00CC2A01"/>
    <w:p w:rsidR="006A47BA" w:rsidRDefault="006A47BA" w:rsidP="00CC2A01">
      <w:r>
        <w:t>Al centro della scuola ci sono persone che devono “imparare a vivere” in un mondo globalizzato, interconnesso e interdipendente. Questa realtà, in continuo, vorticoso cambiamento, deve essere, dunque, il punto di partenza e di arrivo della scuola. Cosa possono fare i docenti per connettere la scuola alla realtà e al tempo che stiamo vivendo?</w:t>
      </w:r>
    </w:p>
    <w:p w:rsidR="006A47BA" w:rsidRDefault="006A47BA" w:rsidP="00CC2A01"/>
    <w:p w:rsidR="006A47BA" w:rsidRDefault="006A47BA" w:rsidP="00CC2A01">
      <w:r>
        <w:t>Educare alla pace e alla cittadinanza glocale vuol dire fornire agli alunni/studenti le competenze (conoscenze e abilità) necessarie per vivere in modo consapevole e responsabile dentro a questa realtà. Come fare? Con quali programmi, progetti ed esercizi? Cosa possiamo fare oltre l’aula? Quali legami, opportunità e sfide ci pone il territorio? Cosa ci suggeriscono</w:t>
      </w:r>
      <w:r w:rsidRPr="006A4DFE">
        <w:t xml:space="preserve"> </w:t>
      </w:r>
      <w:r>
        <w:t>il service learning e l’alternanza scuola-lavoro?</w:t>
      </w:r>
    </w:p>
    <w:p w:rsidR="006A47BA" w:rsidRDefault="006A47BA" w:rsidP="00CC2A01"/>
    <w:p w:rsidR="006A47BA" w:rsidRPr="002470AA" w:rsidRDefault="006A47BA" w:rsidP="00CC2A01">
      <w:pPr>
        <w:rPr>
          <w:lang w:eastAsia="ja-JP"/>
        </w:rPr>
      </w:pPr>
      <w:r>
        <w:t xml:space="preserve">Nel laboratorio di Zugliano, </w:t>
      </w:r>
      <w:r w:rsidRPr="002470AA">
        <w:rPr>
          <w:lang w:eastAsia="ja-JP"/>
        </w:rPr>
        <w:t xml:space="preserve">il punto di partenza </w:t>
      </w:r>
      <w:r>
        <w:rPr>
          <w:lang w:eastAsia="ja-JP"/>
        </w:rPr>
        <w:t>non potrà che essere</w:t>
      </w:r>
      <w:r w:rsidRPr="002470AA">
        <w:rPr>
          <w:lang w:eastAsia="ja-JP"/>
        </w:rPr>
        <w:t xml:space="preserve"> </w:t>
      </w:r>
      <w:r>
        <w:rPr>
          <w:lang w:eastAsia="ja-JP"/>
        </w:rPr>
        <w:t xml:space="preserve">l’esperienza e </w:t>
      </w:r>
      <w:r w:rsidRPr="002470AA">
        <w:rPr>
          <w:lang w:eastAsia="ja-JP"/>
        </w:rPr>
        <w:t xml:space="preserve">la riflessione individuale </w:t>
      </w:r>
      <w:r>
        <w:rPr>
          <w:lang w:eastAsia="ja-JP"/>
        </w:rPr>
        <w:t>degli educatori</w:t>
      </w:r>
      <w:r>
        <w:t>.</w:t>
      </w:r>
    </w:p>
    <w:p w:rsidR="006A47BA" w:rsidRDefault="006A47BA" w:rsidP="00AE41AF"/>
    <w:p w:rsidR="006A47BA" w:rsidRDefault="006A47BA" w:rsidP="00AE41AF"/>
    <w:p w:rsidR="006A47BA" w:rsidRPr="00204180" w:rsidRDefault="006A47BA" w:rsidP="006603C9">
      <w:pPr>
        <w:rPr>
          <w:b/>
          <w:sz w:val="36"/>
          <w:szCs w:val="36"/>
        </w:rPr>
      </w:pPr>
      <w:r>
        <w:rPr>
          <w:b/>
          <w:sz w:val="36"/>
          <w:szCs w:val="36"/>
        </w:rPr>
        <w:t>Venerdì 10</w:t>
      </w:r>
      <w:r w:rsidRPr="00204180">
        <w:rPr>
          <w:b/>
          <w:sz w:val="36"/>
          <w:szCs w:val="36"/>
        </w:rPr>
        <w:t xml:space="preserve"> febbraio 2017</w:t>
      </w:r>
    </w:p>
    <w:p w:rsidR="006A47BA" w:rsidRDefault="006A47BA" w:rsidP="00AE41AF"/>
    <w:p w:rsidR="006A47BA" w:rsidRDefault="006A47BA" w:rsidP="00CC58E0">
      <w:r>
        <w:t>ore 8.30 Accoglienza e registrazione dei partecipanti</w:t>
      </w:r>
    </w:p>
    <w:p w:rsidR="006A47BA" w:rsidRDefault="006A47BA" w:rsidP="00AE41AF"/>
    <w:p w:rsidR="006A47BA" w:rsidRPr="00F96905" w:rsidRDefault="006A47BA" w:rsidP="00AE41AF">
      <w:pPr>
        <w:rPr>
          <w:b/>
        </w:rPr>
      </w:pPr>
      <w:r>
        <w:t>ore 9.00 Sessione plenaria -</w:t>
      </w:r>
      <w:r w:rsidRPr="008B7A1B">
        <w:rPr>
          <w:rFonts w:cs="Lato-Regular"/>
          <w:b/>
          <w:color w:val="272D32"/>
          <w:lang w:eastAsia="ja-JP"/>
        </w:rPr>
        <w:t xml:space="preserve"> L</w:t>
      </w:r>
      <w:r w:rsidRPr="008B7A1B">
        <w:rPr>
          <w:b/>
        </w:rPr>
        <w:t>a scuola, luogo di formazione connesso alla realtà glocale e al tempo presente</w:t>
      </w:r>
      <w:r>
        <w:rPr>
          <w:b/>
        </w:rPr>
        <w:t xml:space="preserve">. </w:t>
      </w:r>
      <w:r>
        <w:t>Le ragioni, le esperienze concrete, le sfide</w:t>
      </w:r>
    </w:p>
    <w:p w:rsidR="006A47BA" w:rsidRDefault="006A47BA" w:rsidP="00045E60"/>
    <w:p w:rsidR="006A47BA" w:rsidRDefault="006A47BA" w:rsidP="00B53438">
      <w:pPr>
        <w:rPr>
          <w:color w:val="000000"/>
        </w:rPr>
      </w:pPr>
      <w:r w:rsidRPr="009E16F2">
        <w:rPr>
          <w:b/>
          <w:color w:val="000000"/>
        </w:rPr>
        <w:t>Pierluig</w:t>
      </w:r>
      <w:r>
        <w:rPr>
          <w:b/>
          <w:color w:val="000000"/>
        </w:rPr>
        <w:t>i D</w:t>
      </w:r>
      <w:r w:rsidRPr="009E16F2">
        <w:rPr>
          <w:b/>
          <w:color w:val="000000"/>
        </w:rPr>
        <w:t>i Piazza</w:t>
      </w:r>
      <w:r w:rsidRPr="009E16F2">
        <w:rPr>
          <w:color w:val="000000"/>
        </w:rPr>
        <w:t xml:space="preserve">, </w:t>
      </w:r>
      <w:r>
        <w:rPr>
          <w:color w:val="000000"/>
        </w:rPr>
        <w:t xml:space="preserve">Presidente del </w:t>
      </w:r>
      <w:r w:rsidRPr="009E16F2">
        <w:rPr>
          <w:color w:val="000000"/>
        </w:rPr>
        <w:t xml:space="preserve">Centro </w:t>
      </w:r>
      <w:r>
        <w:rPr>
          <w:color w:val="000000"/>
        </w:rPr>
        <w:t>Ernesto Balducci</w:t>
      </w:r>
    </w:p>
    <w:p w:rsidR="006A47BA" w:rsidRPr="00D35308" w:rsidRDefault="006A47BA" w:rsidP="00C11529">
      <w:pPr>
        <w:rPr>
          <w:color w:val="000000"/>
        </w:rPr>
      </w:pPr>
      <w:r w:rsidRPr="00D35308">
        <w:rPr>
          <w:b/>
          <w:color w:val="000000"/>
        </w:rPr>
        <w:t>Pietro Biasiol</w:t>
      </w:r>
      <w:r w:rsidRPr="00D35308">
        <w:rPr>
          <w:color w:val="000000"/>
        </w:rPr>
        <w:t>, Direttore Ufficio Scolastico Regionale FVG</w:t>
      </w:r>
    </w:p>
    <w:p w:rsidR="006A47BA" w:rsidRDefault="006A47BA" w:rsidP="000133B6">
      <w:pPr>
        <w:rPr>
          <w:color w:val="000000"/>
        </w:rPr>
      </w:pPr>
      <w:r w:rsidRPr="009E16F2">
        <w:rPr>
          <w:b/>
          <w:color w:val="000000"/>
        </w:rPr>
        <w:t>Federico Pirone</w:t>
      </w:r>
      <w:r w:rsidRPr="009E16F2">
        <w:rPr>
          <w:color w:val="000000"/>
        </w:rPr>
        <w:t>, Presidente del Coordinamento FVG Enti Locali per la pace e i diritti umani</w:t>
      </w:r>
    </w:p>
    <w:p w:rsidR="006A47BA" w:rsidRPr="009E16F2" w:rsidRDefault="006A47BA" w:rsidP="00C11529">
      <w:pPr>
        <w:rPr>
          <w:color w:val="000000"/>
        </w:rPr>
      </w:pPr>
      <w:r w:rsidRPr="009E16F2">
        <w:rPr>
          <w:b/>
          <w:color w:val="000000"/>
        </w:rPr>
        <w:t>Loredana Panariti</w:t>
      </w:r>
      <w:r w:rsidRPr="009E16F2">
        <w:rPr>
          <w:color w:val="000000"/>
        </w:rPr>
        <w:t>, Assessore all’istruzione della Regione Friuli Venezia Giulia</w:t>
      </w:r>
    </w:p>
    <w:p w:rsidR="006A47BA" w:rsidRDefault="006A47BA" w:rsidP="00EF7EE0">
      <w:pPr>
        <w:rPr>
          <w:b/>
          <w:color w:val="000000"/>
        </w:rPr>
      </w:pPr>
    </w:p>
    <w:p w:rsidR="006A47BA" w:rsidRDefault="006A47BA" w:rsidP="00A309DA">
      <w:r w:rsidRPr="009E16F2">
        <w:rPr>
          <w:b/>
          <w:color w:val="000000"/>
        </w:rPr>
        <w:t>Aluisi Tosolini</w:t>
      </w:r>
      <w:r w:rsidRPr="009E16F2">
        <w:rPr>
          <w:color w:val="000000"/>
        </w:rPr>
        <w:t xml:space="preserve">, </w:t>
      </w:r>
      <w:r>
        <w:rPr>
          <w:color w:val="000000"/>
        </w:rPr>
        <w:t>Coordinatore della Rete Nazionale delle Scuole di Pace</w:t>
      </w:r>
    </w:p>
    <w:p w:rsidR="006A47BA" w:rsidRPr="007D11CF" w:rsidRDefault="006A47BA" w:rsidP="00C11529">
      <w:pPr>
        <w:rPr>
          <w:color w:val="000000"/>
        </w:rPr>
      </w:pPr>
      <w:r>
        <w:rPr>
          <w:b/>
          <w:color w:val="000000"/>
        </w:rPr>
        <w:t>Italo Fiorin</w:t>
      </w:r>
      <w:r w:rsidRPr="009E16F2">
        <w:rPr>
          <w:color w:val="000000"/>
        </w:rPr>
        <w:t xml:space="preserve">, </w:t>
      </w:r>
      <w:r>
        <w:rPr>
          <w:rFonts w:cs="Arial"/>
          <w:lang w:eastAsia="ja-JP"/>
        </w:rPr>
        <w:t>D</w:t>
      </w:r>
      <w:r w:rsidRPr="002047E6">
        <w:rPr>
          <w:rFonts w:cs="Arial"/>
          <w:lang w:eastAsia="ja-JP"/>
        </w:rPr>
        <w:t xml:space="preserve">irettore della Scuola di Alta Formazione </w:t>
      </w:r>
      <w:r>
        <w:rPr>
          <w:rFonts w:cs="Arial"/>
          <w:lang w:eastAsia="ja-JP"/>
        </w:rPr>
        <w:t>EIS-LUMSA di Roma</w:t>
      </w:r>
    </w:p>
    <w:p w:rsidR="006A47BA" w:rsidRPr="00933270" w:rsidRDefault="006A47BA" w:rsidP="00EF7EE0">
      <w:r w:rsidRPr="00933270">
        <w:rPr>
          <w:b/>
          <w:color w:val="000000"/>
        </w:rPr>
        <w:t>Flavio Lotti</w:t>
      </w:r>
      <w:r w:rsidRPr="00933270">
        <w:rPr>
          <w:color w:val="000000"/>
        </w:rPr>
        <w:t xml:space="preserve">, </w:t>
      </w:r>
      <w:r w:rsidRPr="00933270">
        <w:t xml:space="preserve">Direttore </w:t>
      </w:r>
      <w:r w:rsidRPr="00933270">
        <w:rPr>
          <w:color w:val="000000"/>
        </w:rPr>
        <w:t>Coordinamento Nazionale Enti Locali per la pace e i diritti umani</w:t>
      </w:r>
    </w:p>
    <w:p w:rsidR="006A47BA" w:rsidRPr="002047E6" w:rsidRDefault="006A47BA" w:rsidP="00045E60"/>
    <w:p w:rsidR="006A47BA" w:rsidRDefault="006A47BA" w:rsidP="00045E60">
      <w:r>
        <w:t>ore 13.00 pausa pranzo (a cura del comitato organizzatore)</w:t>
      </w:r>
    </w:p>
    <w:p w:rsidR="006A47BA" w:rsidRDefault="006A47BA" w:rsidP="00BB76FA"/>
    <w:p w:rsidR="006A47BA" w:rsidRPr="00F96905" w:rsidRDefault="006A47BA" w:rsidP="00F96905">
      <w:pPr>
        <w:ind w:right="-1"/>
        <w:rPr>
          <w:b/>
        </w:rPr>
      </w:pPr>
      <w:r>
        <w:t>ore 14.00 Seconda sessione</w:t>
      </w:r>
      <w:r>
        <w:rPr>
          <w:b/>
        </w:rPr>
        <w:t xml:space="preserve"> - </w:t>
      </w:r>
      <w:r w:rsidRPr="002B56B9">
        <w:rPr>
          <w:b/>
        </w:rPr>
        <w:t>Come educare alla pace e alla cittadinanza globale</w:t>
      </w:r>
      <w:r>
        <w:rPr>
          <w:b/>
        </w:rPr>
        <w:t xml:space="preserve"> - </w:t>
      </w:r>
      <w:r>
        <w:t>Programmi, progetti ed esercizi</w:t>
      </w:r>
    </w:p>
    <w:p w:rsidR="006A47BA" w:rsidRDefault="006A47BA" w:rsidP="00AE41AF"/>
    <w:p w:rsidR="006A47BA" w:rsidRDefault="006A47BA" w:rsidP="00D30AF2">
      <w:r>
        <w:t>ore 15.00 Laboratorio 1: Scuola primaria - Laboratorio 2: Scuola secondaria di 1° grado</w:t>
      </w:r>
      <w:r w:rsidRPr="00D30AF2">
        <w:t xml:space="preserve"> </w:t>
      </w:r>
      <w:r>
        <w:t>- Laboratorio 3: Scuola secondaria di 2° grado</w:t>
      </w:r>
    </w:p>
    <w:p w:rsidR="006A47BA" w:rsidRDefault="006A47BA" w:rsidP="00312D88">
      <w:pPr>
        <w:rPr>
          <w:b/>
        </w:rPr>
      </w:pPr>
    </w:p>
    <w:p w:rsidR="006A47BA" w:rsidRDefault="006A47BA" w:rsidP="00312D88">
      <w:r>
        <w:t>ore 18.00 Conclusione dei laboratori</w:t>
      </w:r>
    </w:p>
    <w:p w:rsidR="006A47BA" w:rsidRDefault="006A47BA" w:rsidP="00AE41AF"/>
    <w:p w:rsidR="006A47BA" w:rsidRDefault="006A47BA" w:rsidP="00AE41AF"/>
    <w:p w:rsidR="006A47BA" w:rsidRDefault="006A47BA" w:rsidP="00AC467C">
      <w:pPr>
        <w:rPr>
          <w:b/>
          <w:sz w:val="36"/>
          <w:szCs w:val="36"/>
        </w:rPr>
      </w:pPr>
      <w:r>
        <w:rPr>
          <w:b/>
          <w:sz w:val="36"/>
          <w:szCs w:val="36"/>
        </w:rPr>
        <w:t>Sabato 11</w:t>
      </w:r>
      <w:r w:rsidRPr="00204180">
        <w:rPr>
          <w:b/>
          <w:sz w:val="36"/>
          <w:szCs w:val="36"/>
        </w:rPr>
        <w:t xml:space="preserve"> febbraio 2017</w:t>
      </w:r>
    </w:p>
    <w:p w:rsidR="006A47BA" w:rsidRPr="00204180" w:rsidRDefault="006A47BA" w:rsidP="00AC467C">
      <w:pPr>
        <w:rPr>
          <w:b/>
          <w:sz w:val="36"/>
          <w:szCs w:val="36"/>
        </w:rPr>
      </w:pPr>
    </w:p>
    <w:p w:rsidR="006A47BA" w:rsidRDefault="006A47BA" w:rsidP="00AE41AF">
      <w:r>
        <w:t>ore 9.00 Terza sessione</w:t>
      </w:r>
      <w:r>
        <w:rPr>
          <w:b/>
        </w:rPr>
        <w:t xml:space="preserve"> -</w:t>
      </w:r>
      <w:r>
        <w:t xml:space="preserve"> </w:t>
      </w:r>
      <w:r w:rsidRPr="004F098D">
        <w:rPr>
          <w:b/>
        </w:rPr>
        <w:t>Come accrescere le competenze di cittadinanza. Per i giovani. Con i giovani.</w:t>
      </w:r>
      <w:r>
        <w:t xml:space="preserve"> - Esperienze, ricerca, nuova sperimentazione</w:t>
      </w:r>
    </w:p>
    <w:p w:rsidR="006A47BA" w:rsidRDefault="006A47BA" w:rsidP="00AE41AF"/>
    <w:p w:rsidR="006A47BA" w:rsidRDefault="006A47BA" w:rsidP="00FF02CE">
      <w:r>
        <w:t>ore 10.00 Laboratorio 1: Scuola primaria - Laboratorio 2: Scuola secondaria di 1° grado</w:t>
      </w:r>
      <w:r w:rsidRPr="00D30AF2">
        <w:t xml:space="preserve"> </w:t>
      </w:r>
      <w:r>
        <w:t>- Laboratorio 3: Scuola secondaria di 2° grado</w:t>
      </w:r>
    </w:p>
    <w:p w:rsidR="006A47BA" w:rsidRDefault="006A47BA" w:rsidP="00AF5730"/>
    <w:p w:rsidR="006A47BA" w:rsidRDefault="006A47BA" w:rsidP="00AF5730">
      <w:r>
        <w:t>ore 13.00 pausa pranzo (a cura del comitato organizzatore)</w:t>
      </w:r>
    </w:p>
    <w:p w:rsidR="006A47BA" w:rsidRDefault="006A47BA" w:rsidP="00AF5730"/>
    <w:p w:rsidR="006A47BA" w:rsidRPr="00F85453" w:rsidRDefault="006A47BA" w:rsidP="00FE4114">
      <w:pPr>
        <w:rPr>
          <w:b/>
          <w:sz w:val="28"/>
          <w:szCs w:val="28"/>
        </w:rPr>
      </w:pPr>
      <w:r w:rsidRPr="005062B8">
        <w:t>ore 14.00 Quarta sessione</w:t>
      </w:r>
      <w:r w:rsidRPr="005062B8">
        <w:rPr>
          <w:b/>
        </w:rPr>
        <w:t xml:space="preserve"> - Come lavorare con il territorio - </w:t>
      </w:r>
      <w:r w:rsidRPr="005062B8">
        <w:t>La scuola, il</w:t>
      </w:r>
      <w:r>
        <w:t xml:space="preserve"> territorio, il service learning e l’alternanza scuola-lavoro</w:t>
      </w:r>
    </w:p>
    <w:p w:rsidR="006A47BA" w:rsidRDefault="006A47BA" w:rsidP="00AF5730"/>
    <w:p w:rsidR="006A47BA" w:rsidRDefault="006A47BA" w:rsidP="00AF5730">
      <w:r w:rsidRPr="002A6C5F">
        <w:t>ore 15.00 Laboratorio 1: Scuola primaria - Laboratorio 2: Scuola secondaria di 1° grado - Laboratorio 3: Scuola secondaria di 2° grado</w:t>
      </w:r>
    </w:p>
    <w:p w:rsidR="006A47BA" w:rsidRDefault="006A47BA" w:rsidP="00AF5730">
      <w:pPr>
        <w:rPr>
          <w:b/>
        </w:rPr>
      </w:pPr>
    </w:p>
    <w:p w:rsidR="006A47BA" w:rsidRPr="008020B9" w:rsidRDefault="006A47BA" w:rsidP="005062B8">
      <w:pPr>
        <w:ind w:right="-1"/>
        <w:rPr>
          <w:b/>
        </w:rPr>
      </w:pPr>
      <w:r>
        <w:t>ore 17.00 Sessione plenaria conclusiva</w:t>
      </w:r>
    </w:p>
    <w:p w:rsidR="006A47BA" w:rsidRDefault="006A47BA" w:rsidP="00AF5730">
      <w:pPr>
        <w:rPr>
          <w:b/>
        </w:rPr>
      </w:pPr>
    </w:p>
    <w:p w:rsidR="006A47BA" w:rsidRDefault="006A47BA">
      <w:r>
        <w:t>ore 18.00 Conclusione dei laboratori</w:t>
      </w:r>
    </w:p>
    <w:p w:rsidR="006A47BA" w:rsidRDefault="006A47BA"/>
    <w:p w:rsidR="006A47BA" w:rsidRDefault="006A47BA" w:rsidP="00003CD7">
      <w:pPr>
        <w:pStyle w:val="Testo"/>
        <w:tabs>
          <w:tab w:val="left" w:pos="2694"/>
        </w:tabs>
        <w:rPr>
          <w:szCs w:val="26"/>
        </w:rPr>
      </w:pPr>
    </w:p>
    <w:p w:rsidR="006A47BA" w:rsidRPr="002D6DC6" w:rsidRDefault="006A47BA" w:rsidP="00003CD7">
      <w:pPr>
        <w:pStyle w:val="Testo"/>
        <w:tabs>
          <w:tab w:val="left" w:pos="2694"/>
        </w:tabs>
        <w:rPr>
          <w:szCs w:val="26"/>
        </w:rPr>
      </w:pPr>
      <w:r>
        <w:rPr>
          <w:szCs w:val="26"/>
        </w:rPr>
        <w:t>Il Corso è parte del</w:t>
      </w:r>
      <w:r w:rsidRPr="002D6DC6">
        <w:rPr>
          <w:rFonts w:eastAsia="MS Mincho" w:cs="Arial"/>
          <w:b/>
          <w:lang w:eastAsia="ja-JP"/>
        </w:rPr>
        <w:t xml:space="preserve"> </w:t>
      </w:r>
      <w:r w:rsidRPr="00BE0793">
        <w:rPr>
          <w:rFonts w:eastAsia="MS Mincho" w:cs="Arial"/>
          <w:b/>
          <w:lang w:eastAsia="ja-JP"/>
        </w:rPr>
        <w:t xml:space="preserve">Programma di formazione del personale docente </w:t>
      </w:r>
      <w:r>
        <w:rPr>
          <w:rFonts w:eastAsia="MS Mincho" w:cs="Arial"/>
          <w:b/>
          <w:lang w:eastAsia="ja-JP"/>
        </w:rPr>
        <w:t xml:space="preserve">del Friuli Venezia Giulia “La pace si insegna e si impara” </w:t>
      </w:r>
      <w:r w:rsidRPr="002D6DC6">
        <w:rPr>
          <w:rFonts w:eastAsia="MS Mincho" w:cs="Arial"/>
          <w:lang w:eastAsia="ja-JP"/>
        </w:rPr>
        <w:t>promosso</w:t>
      </w:r>
      <w:r>
        <w:rPr>
          <w:rFonts w:eastAsia="MS Mincho" w:cs="Arial"/>
          <w:b/>
          <w:lang w:eastAsia="ja-JP"/>
        </w:rPr>
        <w:t xml:space="preserve"> </w:t>
      </w:r>
      <w:r>
        <w:t>da</w:t>
      </w:r>
      <w:r w:rsidRPr="001F6464">
        <w:t>: Regione Autonoma Friuli Venezia Giulia, Ufficio Scolastico Regionale per il Friuli Venezia Giulia, Coordinamento Nazionale degli Enti Locali per la pace e i Diritti Umani, Coordinamento Regionale degli Enti Locali per la Pace e i Diritti Umani</w:t>
      </w:r>
      <w:r>
        <w:t xml:space="preserve"> del </w:t>
      </w:r>
      <w:r w:rsidRPr="001F6464">
        <w:t>Friuli Venezia Giulia, Rete nazionale delle scuole per la pace e i d</w:t>
      </w:r>
      <w:r>
        <w:t>iritti umani, Tavola della pace.</w:t>
      </w:r>
    </w:p>
    <w:p w:rsidR="006A47BA" w:rsidRDefault="006A47BA" w:rsidP="00210C92"/>
    <w:p w:rsidR="006A47BA" w:rsidRPr="00AB4F9D" w:rsidRDefault="006A47BA" w:rsidP="00210C92"/>
    <w:p w:rsidR="006A47BA" w:rsidRPr="002C1B47" w:rsidRDefault="006A47BA" w:rsidP="00210C92">
      <w:r w:rsidRPr="00AB4F9D">
        <w:rPr>
          <w:b/>
        </w:rPr>
        <w:t>Per adesioni e informazioni:</w:t>
      </w:r>
      <w:r w:rsidRPr="00AB4F9D">
        <w:t xml:space="preserve"> </w:t>
      </w:r>
      <w:r w:rsidRPr="005E17EB">
        <w:t xml:space="preserve">Coordinamento Nazionale degli Enti Locali per la Pace e i Diritti Umani - tel. </w:t>
      </w:r>
      <w:r w:rsidRPr="00DC48BE">
        <w:t>335.1431868</w:t>
      </w:r>
      <w:r w:rsidRPr="00042D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t>075/5722148 - fax 075/5721234</w:t>
      </w:r>
      <w:r w:rsidRPr="005E17EB">
        <w:t xml:space="preserve"> </w:t>
      </w:r>
      <w:r>
        <w:t>e</w:t>
      </w:r>
      <w:r w:rsidRPr="005E17EB">
        <w:t>mail</w:t>
      </w:r>
      <w:r>
        <w:t xml:space="preserve"> </w:t>
      </w:r>
      <w:hyperlink r:id="rId8" w:history="1">
        <w:r w:rsidRPr="00CC41B6">
          <w:rPr>
            <w:rStyle w:val="Hyperlink"/>
          </w:rPr>
          <w:t>info@scuoledipace.it</w:t>
        </w:r>
      </w:hyperlink>
      <w:r>
        <w:rPr>
          <w:b/>
        </w:rPr>
        <w:t xml:space="preserve"> </w:t>
      </w:r>
      <w:r w:rsidRPr="00251F3E">
        <w:t xml:space="preserve">- </w:t>
      </w:r>
      <w:hyperlink r:id="rId9" w:history="1">
        <w:r w:rsidRPr="00251F3E">
          <w:rPr>
            <w:rStyle w:val="Hyperlink"/>
          </w:rPr>
          <w:t>www.lamiascuolaperlapace.it</w:t>
        </w:r>
      </w:hyperlink>
    </w:p>
    <w:p w:rsidR="006A47BA" w:rsidRDefault="006A47BA" w:rsidP="00210C92"/>
    <w:p w:rsidR="006A47BA" w:rsidRDefault="006A47BA">
      <w:bookmarkStart w:id="0" w:name="_GoBack"/>
      <w:bookmarkEnd w:id="0"/>
    </w:p>
    <w:sectPr w:rsidR="006A47BA" w:rsidSect="00F166D9">
      <w:footerReference w:type="even" r:id="rId10"/>
      <w:footerReference w:type="default" r:id="rId11"/>
      <w:pgSz w:w="11900" w:h="16840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BA" w:rsidRDefault="006A47BA" w:rsidP="00EB27D0">
      <w:r>
        <w:separator/>
      </w:r>
    </w:p>
  </w:endnote>
  <w:endnote w:type="continuationSeparator" w:id="0">
    <w:p w:rsidR="006A47BA" w:rsidRDefault="006A47BA" w:rsidP="00EB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">
    <w:altName w:val="Times New Roman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ssonnes Display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-Regular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BA" w:rsidRDefault="006A47BA" w:rsidP="009E0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47BA" w:rsidRDefault="006A4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BA" w:rsidRDefault="006A47BA" w:rsidP="009E0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47BA" w:rsidRDefault="006A4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BA" w:rsidRDefault="006A47BA" w:rsidP="00EB27D0">
      <w:r>
        <w:separator/>
      </w:r>
    </w:p>
  </w:footnote>
  <w:footnote w:type="continuationSeparator" w:id="0">
    <w:p w:rsidR="006A47BA" w:rsidRDefault="006A47BA" w:rsidP="00EB2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5E41"/>
    <w:multiLevelType w:val="hybridMultilevel"/>
    <w:tmpl w:val="3B743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335A"/>
    <w:multiLevelType w:val="hybridMultilevel"/>
    <w:tmpl w:val="F8E62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B1893"/>
    <w:multiLevelType w:val="hybridMultilevel"/>
    <w:tmpl w:val="0B1CA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12056"/>
    <w:multiLevelType w:val="hybridMultilevel"/>
    <w:tmpl w:val="7EB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30D2C"/>
    <w:multiLevelType w:val="hybridMultilevel"/>
    <w:tmpl w:val="20CC86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B824B1"/>
    <w:multiLevelType w:val="hybridMultilevel"/>
    <w:tmpl w:val="918AE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00244"/>
    <w:multiLevelType w:val="hybridMultilevel"/>
    <w:tmpl w:val="186065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1AF"/>
    <w:rsid w:val="00003CD7"/>
    <w:rsid w:val="000133B6"/>
    <w:rsid w:val="00014DBD"/>
    <w:rsid w:val="00042D1C"/>
    <w:rsid w:val="00045E60"/>
    <w:rsid w:val="000602AA"/>
    <w:rsid w:val="00066C1D"/>
    <w:rsid w:val="00066C73"/>
    <w:rsid w:val="00073567"/>
    <w:rsid w:val="00074695"/>
    <w:rsid w:val="00074F3E"/>
    <w:rsid w:val="00082FCB"/>
    <w:rsid w:val="0008728B"/>
    <w:rsid w:val="000A1BEB"/>
    <w:rsid w:val="000A782F"/>
    <w:rsid w:val="000B2C84"/>
    <w:rsid w:val="000C1D6E"/>
    <w:rsid w:val="000D1F0F"/>
    <w:rsid w:val="000F7915"/>
    <w:rsid w:val="00103DCA"/>
    <w:rsid w:val="0010519B"/>
    <w:rsid w:val="00134443"/>
    <w:rsid w:val="0014645C"/>
    <w:rsid w:val="001563FA"/>
    <w:rsid w:val="00162095"/>
    <w:rsid w:val="00166332"/>
    <w:rsid w:val="00175537"/>
    <w:rsid w:val="00175E0D"/>
    <w:rsid w:val="001A506A"/>
    <w:rsid w:val="001E370D"/>
    <w:rsid w:val="001F6464"/>
    <w:rsid w:val="00204180"/>
    <w:rsid w:val="002047E6"/>
    <w:rsid w:val="00210C92"/>
    <w:rsid w:val="00213480"/>
    <w:rsid w:val="002214CF"/>
    <w:rsid w:val="00221BFF"/>
    <w:rsid w:val="0023389B"/>
    <w:rsid w:val="002470AA"/>
    <w:rsid w:val="00251F3E"/>
    <w:rsid w:val="00257104"/>
    <w:rsid w:val="002638CE"/>
    <w:rsid w:val="00265387"/>
    <w:rsid w:val="00266149"/>
    <w:rsid w:val="00275809"/>
    <w:rsid w:val="002974E6"/>
    <w:rsid w:val="002A6C5F"/>
    <w:rsid w:val="002B56B9"/>
    <w:rsid w:val="002B61FD"/>
    <w:rsid w:val="002B66B0"/>
    <w:rsid w:val="002C1B47"/>
    <w:rsid w:val="002C23FB"/>
    <w:rsid w:val="002D460D"/>
    <w:rsid w:val="002D50C5"/>
    <w:rsid w:val="002D5E5B"/>
    <w:rsid w:val="002D6DC6"/>
    <w:rsid w:val="002D7660"/>
    <w:rsid w:val="002E279B"/>
    <w:rsid w:val="002E6AD9"/>
    <w:rsid w:val="00303E61"/>
    <w:rsid w:val="00312D88"/>
    <w:rsid w:val="003140F5"/>
    <w:rsid w:val="00321C7A"/>
    <w:rsid w:val="00322670"/>
    <w:rsid w:val="003270A5"/>
    <w:rsid w:val="0033798E"/>
    <w:rsid w:val="003412E7"/>
    <w:rsid w:val="003472DC"/>
    <w:rsid w:val="003606D7"/>
    <w:rsid w:val="003657D2"/>
    <w:rsid w:val="00381067"/>
    <w:rsid w:val="00385267"/>
    <w:rsid w:val="00385F3E"/>
    <w:rsid w:val="003915F2"/>
    <w:rsid w:val="003934E2"/>
    <w:rsid w:val="003A1237"/>
    <w:rsid w:val="003A36F6"/>
    <w:rsid w:val="003C0EB0"/>
    <w:rsid w:val="003C67F7"/>
    <w:rsid w:val="003D6110"/>
    <w:rsid w:val="003E5D69"/>
    <w:rsid w:val="003F4AD8"/>
    <w:rsid w:val="003F502A"/>
    <w:rsid w:val="003F6F78"/>
    <w:rsid w:val="003F76D4"/>
    <w:rsid w:val="004005D9"/>
    <w:rsid w:val="00400E97"/>
    <w:rsid w:val="0040451F"/>
    <w:rsid w:val="00415F20"/>
    <w:rsid w:val="00446BDF"/>
    <w:rsid w:val="004632B6"/>
    <w:rsid w:val="00464C11"/>
    <w:rsid w:val="00471F29"/>
    <w:rsid w:val="00473404"/>
    <w:rsid w:val="004863D4"/>
    <w:rsid w:val="0049361E"/>
    <w:rsid w:val="00497920"/>
    <w:rsid w:val="004A1905"/>
    <w:rsid w:val="004B47E9"/>
    <w:rsid w:val="004C1099"/>
    <w:rsid w:val="004D5D31"/>
    <w:rsid w:val="004F098D"/>
    <w:rsid w:val="005062B8"/>
    <w:rsid w:val="005132B0"/>
    <w:rsid w:val="00513FF7"/>
    <w:rsid w:val="005149D7"/>
    <w:rsid w:val="00520030"/>
    <w:rsid w:val="005241F9"/>
    <w:rsid w:val="00534976"/>
    <w:rsid w:val="00542777"/>
    <w:rsid w:val="005510F9"/>
    <w:rsid w:val="00551B84"/>
    <w:rsid w:val="00566F40"/>
    <w:rsid w:val="00584758"/>
    <w:rsid w:val="005A1F2D"/>
    <w:rsid w:val="005A2C07"/>
    <w:rsid w:val="005B09C4"/>
    <w:rsid w:val="005D560B"/>
    <w:rsid w:val="005E04E2"/>
    <w:rsid w:val="005E17EB"/>
    <w:rsid w:val="005E1AB2"/>
    <w:rsid w:val="005E2B39"/>
    <w:rsid w:val="005E334B"/>
    <w:rsid w:val="00613D3E"/>
    <w:rsid w:val="00614DEA"/>
    <w:rsid w:val="006261B5"/>
    <w:rsid w:val="006266E8"/>
    <w:rsid w:val="006277CF"/>
    <w:rsid w:val="006337D5"/>
    <w:rsid w:val="00635BD4"/>
    <w:rsid w:val="006449C8"/>
    <w:rsid w:val="00645199"/>
    <w:rsid w:val="006603C9"/>
    <w:rsid w:val="00670D87"/>
    <w:rsid w:val="00672750"/>
    <w:rsid w:val="0067320E"/>
    <w:rsid w:val="00682859"/>
    <w:rsid w:val="0068318F"/>
    <w:rsid w:val="006945DE"/>
    <w:rsid w:val="006A109A"/>
    <w:rsid w:val="006A47BA"/>
    <w:rsid w:val="006A4DFE"/>
    <w:rsid w:val="006A67A9"/>
    <w:rsid w:val="006C31AF"/>
    <w:rsid w:val="006D0CA9"/>
    <w:rsid w:val="006F6CBF"/>
    <w:rsid w:val="00703A03"/>
    <w:rsid w:val="00704EF7"/>
    <w:rsid w:val="00711ED1"/>
    <w:rsid w:val="00720EE2"/>
    <w:rsid w:val="00736478"/>
    <w:rsid w:val="007538BB"/>
    <w:rsid w:val="0075550B"/>
    <w:rsid w:val="00775367"/>
    <w:rsid w:val="00775EC1"/>
    <w:rsid w:val="00791153"/>
    <w:rsid w:val="007C297B"/>
    <w:rsid w:val="007D11CF"/>
    <w:rsid w:val="007D3371"/>
    <w:rsid w:val="008008FB"/>
    <w:rsid w:val="00802084"/>
    <w:rsid w:val="008020B9"/>
    <w:rsid w:val="0082623F"/>
    <w:rsid w:val="008323A5"/>
    <w:rsid w:val="00834C4A"/>
    <w:rsid w:val="00843AFF"/>
    <w:rsid w:val="00843DB4"/>
    <w:rsid w:val="00846991"/>
    <w:rsid w:val="00851C7D"/>
    <w:rsid w:val="00852B33"/>
    <w:rsid w:val="00854857"/>
    <w:rsid w:val="00856E1B"/>
    <w:rsid w:val="00860471"/>
    <w:rsid w:val="00864CC8"/>
    <w:rsid w:val="0088631B"/>
    <w:rsid w:val="0089194B"/>
    <w:rsid w:val="008933C2"/>
    <w:rsid w:val="008B7A1B"/>
    <w:rsid w:val="008C5DCA"/>
    <w:rsid w:val="008C68CA"/>
    <w:rsid w:val="008D1696"/>
    <w:rsid w:val="008D779E"/>
    <w:rsid w:val="008E06F4"/>
    <w:rsid w:val="00901BB1"/>
    <w:rsid w:val="009043F8"/>
    <w:rsid w:val="009062B3"/>
    <w:rsid w:val="009229B1"/>
    <w:rsid w:val="00933270"/>
    <w:rsid w:val="00933FB3"/>
    <w:rsid w:val="0093660A"/>
    <w:rsid w:val="00947D73"/>
    <w:rsid w:val="009572DE"/>
    <w:rsid w:val="00965734"/>
    <w:rsid w:val="00966B34"/>
    <w:rsid w:val="00974CC1"/>
    <w:rsid w:val="00977CE5"/>
    <w:rsid w:val="0099027F"/>
    <w:rsid w:val="009A43EC"/>
    <w:rsid w:val="009C0FD8"/>
    <w:rsid w:val="009C5921"/>
    <w:rsid w:val="009D119B"/>
    <w:rsid w:val="009D1A2F"/>
    <w:rsid w:val="009D1AE6"/>
    <w:rsid w:val="009E0278"/>
    <w:rsid w:val="009E03E1"/>
    <w:rsid w:val="009E16F2"/>
    <w:rsid w:val="009F41E0"/>
    <w:rsid w:val="009F5A32"/>
    <w:rsid w:val="009F74AC"/>
    <w:rsid w:val="00A00B3B"/>
    <w:rsid w:val="00A02C80"/>
    <w:rsid w:val="00A12932"/>
    <w:rsid w:val="00A303E1"/>
    <w:rsid w:val="00A309DA"/>
    <w:rsid w:val="00A37DCB"/>
    <w:rsid w:val="00A70209"/>
    <w:rsid w:val="00A77B78"/>
    <w:rsid w:val="00A8290A"/>
    <w:rsid w:val="00A90750"/>
    <w:rsid w:val="00A924D4"/>
    <w:rsid w:val="00AA3EAE"/>
    <w:rsid w:val="00AB09E0"/>
    <w:rsid w:val="00AB4F9D"/>
    <w:rsid w:val="00AB5B26"/>
    <w:rsid w:val="00AC467C"/>
    <w:rsid w:val="00AC4738"/>
    <w:rsid w:val="00AD3015"/>
    <w:rsid w:val="00AE41AF"/>
    <w:rsid w:val="00AE5CC1"/>
    <w:rsid w:val="00AF5730"/>
    <w:rsid w:val="00B15317"/>
    <w:rsid w:val="00B2538E"/>
    <w:rsid w:val="00B26468"/>
    <w:rsid w:val="00B27686"/>
    <w:rsid w:val="00B41733"/>
    <w:rsid w:val="00B46D1E"/>
    <w:rsid w:val="00B52F17"/>
    <w:rsid w:val="00B53438"/>
    <w:rsid w:val="00B615CD"/>
    <w:rsid w:val="00B62DF2"/>
    <w:rsid w:val="00B634B4"/>
    <w:rsid w:val="00B7248A"/>
    <w:rsid w:val="00B81AF5"/>
    <w:rsid w:val="00B85888"/>
    <w:rsid w:val="00B86449"/>
    <w:rsid w:val="00B964C9"/>
    <w:rsid w:val="00BA5062"/>
    <w:rsid w:val="00BB76FA"/>
    <w:rsid w:val="00BD0BED"/>
    <w:rsid w:val="00BD14B0"/>
    <w:rsid w:val="00BE0793"/>
    <w:rsid w:val="00BF0962"/>
    <w:rsid w:val="00BF7B04"/>
    <w:rsid w:val="00BF7EF0"/>
    <w:rsid w:val="00C11529"/>
    <w:rsid w:val="00C40F1F"/>
    <w:rsid w:val="00C41437"/>
    <w:rsid w:val="00C433A4"/>
    <w:rsid w:val="00C4550D"/>
    <w:rsid w:val="00C455C0"/>
    <w:rsid w:val="00C6585B"/>
    <w:rsid w:val="00C726AD"/>
    <w:rsid w:val="00C75127"/>
    <w:rsid w:val="00C916AF"/>
    <w:rsid w:val="00CA13B3"/>
    <w:rsid w:val="00CB1E1F"/>
    <w:rsid w:val="00CC2A01"/>
    <w:rsid w:val="00CC41B6"/>
    <w:rsid w:val="00CC58E0"/>
    <w:rsid w:val="00CC6452"/>
    <w:rsid w:val="00CD036B"/>
    <w:rsid w:val="00CF0470"/>
    <w:rsid w:val="00D02505"/>
    <w:rsid w:val="00D050C0"/>
    <w:rsid w:val="00D1372E"/>
    <w:rsid w:val="00D17D9A"/>
    <w:rsid w:val="00D2406D"/>
    <w:rsid w:val="00D257A0"/>
    <w:rsid w:val="00D30196"/>
    <w:rsid w:val="00D30AF2"/>
    <w:rsid w:val="00D31A92"/>
    <w:rsid w:val="00D35308"/>
    <w:rsid w:val="00D46081"/>
    <w:rsid w:val="00D46FE5"/>
    <w:rsid w:val="00D47188"/>
    <w:rsid w:val="00D5173F"/>
    <w:rsid w:val="00D52A95"/>
    <w:rsid w:val="00D52B59"/>
    <w:rsid w:val="00D57A4A"/>
    <w:rsid w:val="00D602D6"/>
    <w:rsid w:val="00D802A2"/>
    <w:rsid w:val="00D85D97"/>
    <w:rsid w:val="00D87B27"/>
    <w:rsid w:val="00D94098"/>
    <w:rsid w:val="00DA1DCD"/>
    <w:rsid w:val="00DC0BA4"/>
    <w:rsid w:val="00DC1C54"/>
    <w:rsid w:val="00DC48BE"/>
    <w:rsid w:val="00DD3659"/>
    <w:rsid w:val="00DE1900"/>
    <w:rsid w:val="00DE2B6A"/>
    <w:rsid w:val="00DF6406"/>
    <w:rsid w:val="00E0236B"/>
    <w:rsid w:val="00E02EB0"/>
    <w:rsid w:val="00E26B74"/>
    <w:rsid w:val="00E31502"/>
    <w:rsid w:val="00E32436"/>
    <w:rsid w:val="00E44587"/>
    <w:rsid w:val="00E56F4C"/>
    <w:rsid w:val="00E92E33"/>
    <w:rsid w:val="00EA2881"/>
    <w:rsid w:val="00EA73BF"/>
    <w:rsid w:val="00EB1165"/>
    <w:rsid w:val="00EB27D0"/>
    <w:rsid w:val="00EB5B61"/>
    <w:rsid w:val="00EC675F"/>
    <w:rsid w:val="00EF7EE0"/>
    <w:rsid w:val="00F05791"/>
    <w:rsid w:val="00F166D9"/>
    <w:rsid w:val="00F237AC"/>
    <w:rsid w:val="00F246F3"/>
    <w:rsid w:val="00F25B75"/>
    <w:rsid w:val="00F34D48"/>
    <w:rsid w:val="00F52061"/>
    <w:rsid w:val="00F54683"/>
    <w:rsid w:val="00F54C5C"/>
    <w:rsid w:val="00F5535D"/>
    <w:rsid w:val="00F562F6"/>
    <w:rsid w:val="00F56A11"/>
    <w:rsid w:val="00F614C7"/>
    <w:rsid w:val="00F65DAB"/>
    <w:rsid w:val="00F85453"/>
    <w:rsid w:val="00F93038"/>
    <w:rsid w:val="00F96905"/>
    <w:rsid w:val="00FA0BAD"/>
    <w:rsid w:val="00FA592F"/>
    <w:rsid w:val="00FA6BE3"/>
    <w:rsid w:val="00FA7A60"/>
    <w:rsid w:val="00FC7ED1"/>
    <w:rsid w:val="00FE4114"/>
    <w:rsid w:val="00FF02CE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AF"/>
    <w:pPr>
      <w:jc w:val="both"/>
    </w:pPr>
    <w:rPr>
      <w:rFonts w:ascii="Palatino" w:hAnsi="Palatin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70209"/>
    <w:pPr>
      <w:keepNext/>
      <w:keepLines/>
      <w:spacing w:before="480"/>
      <w:outlineLvl w:val="0"/>
    </w:pPr>
    <w:rPr>
      <w:rFonts w:eastAsia="MS ????"/>
      <w:b/>
      <w:bCs/>
      <w:color w:val="345A8A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70209"/>
    <w:pPr>
      <w:keepNext/>
      <w:keepLines/>
      <w:spacing w:before="200"/>
      <w:outlineLvl w:val="1"/>
    </w:pPr>
    <w:rPr>
      <w:rFonts w:eastAsia="MS ????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0209"/>
    <w:rPr>
      <w:rFonts w:ascii="Palatino" w:eastAsia="MS ????" w:hAnsi="Palatino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0209"/>
    <w:rPr>
      <w:rFonts w:ascii="Palatino" w:eastAsia="MS ????" w:hAnsi="Palatino"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rsid w:val="00AE5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CC1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B81AF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248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37DCB"/>
    <w:pPr>
      <w:widowControl w:val="0"/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37D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">
    <w:name w:val="Testo"/>
    <w:basedOn w:val="Normal"/>
    <w:uiPriority w:val="99"/>
    <w:rsid w:val="00003CD7"/>
    <w:rPr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EB27D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7D0"/>
    <w:rPr>
      <w:rFonts w:ascii="Palatino" w:hAnsi="Palatino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rsid w:val="00EB2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edipa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miascuolaperlapa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566</Words>
  <Characters>3229</Characters>
  <Application>Microsoft Office Outlook</Application>
  <DocSecurity>0</DocSecurity>
  <Lines>0</Lines>
  <Paragraphs>0</Paragraphs>
  <ScaleCrop>false</ScaleCrop>
  <Company>Enti Locali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Flavio Lotti</dc:creator>
  <cp:keywords/>
  <dc:description/>
  <cp:lastModifiedBy>POSTA</cp:lastModifiedBy>
  <cp:revision>2</cp:revision>
  <dcterms:created xsi:type="dcterms:W3CDTF">2017-02-02T11:43:00Z</dcterms:created>
  <dcterms:modified xsi:type="dcterms:W3CDTF">2017-02-02T11:43:00Z</dcterms:modified>
</cp:coreProperties>
</file>